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AADC188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F5600C">
              <w:rPr>
                <w:rFonts w:ascii="Arial" w:hAnsi="Arial" w:cs="Arial"/>
                <w:b/>
                <w:bCs/>
                <w:sz w:val="28"/>
              </w:rPr>
              <w:t>X</w:t>
            </w:r>
            <w:r w:rsidR="00023937">
              <w:rPr>
                <w:rFonts w:ascii="Arial" w:hAnsi="Arial" w:cs="Arial"/>
                <w:b/>
                <w:bCs/>
                <w:sz w:val="28"/>
              </w:rPr>
              <w:t>VIII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02393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EF4A88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A11AFD" w14:textId="2896369C" w:rsidR="00DE0782" w:rsidRPr="00EF4A88" w:rsidRDefault="00DE0782" w:rsidP="000852E2">
            <w:pPr>
              <w:jc w:val="center"/>
              <w:rPr>
                <w:rFonts w:ascii="Arial" w:hAnsi="Arial" w:cs="Arial"/>
              </w:rPr>
            </w:pPr>
            <w:r w:rsidRPr="00EF4A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EF4A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EF4A88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EF4A88">
              <w:rPr>
                <w:rFonts w:ascii="Arial" w:hAnsi="Arial" w:cs="Arial"/>
                <w:b/>
                <w:sz w:val="28"/>
              </w:rPr>
              <w:t>xxx/20</w:t>
            </w:r>
            <w:r w:rsidR="001066D6" w:rsidRPr="00EF4A88">
              <w:rPr>
                <w:rFonts w:ascii="Arial" w:hAnsi="Arial" w:cs="Arial"/>
                <w:b/>
                <w:sz w:val="28"/>
              </w:rPr>
              <w:t>2</w:t>
            </w:r>
            <w:r w:rsidR="00EF4A88" w:rsidRPr="00EF4A88">
              <w:rPr>
                <w:rFonts w:ascii="Arial" w:hAnsi="Arial" w:cs="Arial"/>
                <w:b/>
                <w:sz w:val="28"/>
              </w:rPr>
              <w:t>1</w:t>
            </w:r>
          </w:p>
        </w:tc>
      </w:tr>
      <w:tr w:rsidR="00DE0782" w:rsidRPr="00347288" w14:paraId="220A295C" w14:textId="77777777" w:rsidTr="00EF4A88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F3FBA7" w14:textId="6DC6451D" w:rsidR="00DE0782" w:rsidRPr="00EF4A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EF4A88">
              <w:rPr>
                <w:rFonts w:ascii="Arial" w:hAnsi="Arial" w:cs="Arial"/>
                <w:b/>
                <w:sz w:val="20"/>
              </w:rPr>
              <w:t>(Este Documento está coberto integralmente pelas condições previstas n</w:t>
            </w:r>
            <w:r w:rsidR="00EF4A88" w:rsidRPr="00EF4A88">
              <w:rPr>
                <w:rFonts w:ascii="Arial" w:hAnsi="Arial" w:cs="Arial"/>
                <w:b/>
                <w:sz w:val="20"/>
              </w:rPr>
              <w:t>a</w:t>
            </w:r>
            <w:r w:rsidRPr="00EF4A88">
              <w:rPr>
                <w:rFonts w:ascii="Arial" w:hAnsi="Arial" w:cs="Arial"/>
                <w:b/>
                <w:sz w:val="20"/>
              </w:rPr>
              <w:t xml:space="preserve"> </w:t>
            </w:r>
            <w:r w:rsidR="00EF4A88" w:rsidRPr="00EF4A88">
              <w:rPr>
                <w:rFonts w:ascii="Arial" w:hAnsi="Arial" w:cs="Arial"/>
                <w:b/>
                <w:sz w:val="20"/>
              </w:rPr>
              <w:t>Concorrência</w:t>
            </w:r>
            <w:r w:rsidR="00274814" w:rsidRPr="00EF4A88">
              <w:rPr>
                <w:rFonts w:ascii="Arial" w:hAnsi="Arial" w:cs="Arial"/>
                <w:b/>
                <w:sz w:val="20"/>
              </w:rPr>
              <w:t xml:space="preserve"> </w:t>
            </w:r>
            <w:r w:rsidRPr="00EF4A88">
              <w:rPr>
                <w:rFonts w:ascii="Arial" w:hAnsi="Arial" w:cs="Arial"/>
                <w:b/>
                <w:sz w:val="20"/>
              </w:rPr>
              <w:t xml:space="preserve">nº </w:t>
            </w:r>
            <w:r w:rsidR="00EF4A88" w:rsidRPr="00EF4A88">
              <w:rPr>
                <w:rFonts w:ascii="Arial" w:hAnsi="Arial" w:cs="Arial"/>
                <w:b/>
                <w:sz w:val="20"/>
              </w:rPr>
              <w:t>004</w:t>
            </w:r>
            <w:r w:rsidR="000016D8" w:rsidRPr="00EF4A88">
              <w:rPr>
                <w:rFonts w:ascii="Arial" w:hAnsi="Arial" w:cs="Arial"/>
                <w:b/>
                <w:sz w:val="20"/>
              </w:rPr>
              <w:t>/20</w:t>
            </w:r>
            <w:r w:rsidR="001066D6" w:rsidRPr="00EF4A88">
              <w:rPr>
                <w:rFonts w:ascii="Arial" w:hAnsi="Arial" w:cs="Arial"/>
                <w:b/>
                <w:sz w:val="20"/>
              </w:rPr>
              <w:t>2</w:t>
            </w:r>
            <w:r w:rsidR="00EF4A88" w:rsidRPr="00EF4A88">
              <w:rPr>
                <w:rFonts w:ascii="Arial" w:hAnsi="Arial" w:cs="Arial"/>
                <w:b/>
                <w:sz w:val="20"/>
              </w:rPr>
              <w:t>1</w:t>
            </w:r>
            <w:r w:rsidRPr="00EF4A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xxxxxx</w:t>
            </w:r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E332E4F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4A88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3B4CF4" w:rsidRPr="00EF4A88">
              <w:rPr>
                <w:rFonts w:ascii="Arial" w:hAnsi="Arial" w:cs="Arial"/>
                <w:sz w:val="20"/>
                <w:szCs w:val="20"/>
              </w:rPr>
              <w:t xml:space="preserve">serviços </w:t>
            </w:r>
            <w:r w:rsidRPr="00EF4A88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EF4A88">
              <w:rPr>
                <w:rFonts w:ascii="Arial" w:hAnsi="Arial" w:cs="Arial"/>
                <w:sz w:val="20"/>
                <w:szCs w:val="20"/>
              </w:rPr>
              <w:t>xx</w:t>
            </w:r>
            <w:r w:rsidRPr="00EF4A88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EF4A88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F4A88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F4A88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EF4A88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F4A88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F4A88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F4A88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F4A88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EF4A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4A88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F4A88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F4A8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F4A88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F4A88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C97B6B5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319788B0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 de xxxxxxxxxx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F4A8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18A2" w14:textId="77777777"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14:paraId="2C762F97" w14:textId="77777777"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157268AA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8C347" w14:textId="77777777"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14:paraId="51904AC0" w14:textId="77777777"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393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F4A88"/>
    <w:rsid w:val="00F078E6"/>
    <w:rsid w:val="00F31A16"/>
    <w:rsid w:val="00F5600C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7</cp:revision>
  <cp:lastPrinted>2021-12-13T14:22:00Z</cp:lastPrinted>
  <dcterms:created xsi:type="dcterms:W3CDTF">2020-05-20T12:23:00Z</dcterms:created>
  <dcterms:modified xsi:type="dcterms:W3CDTF">2022-01-10T13:53:00Z</dcterms:modified>
</cp:coreProperties>
</file>