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917F43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026E5">
              <w:rPr>
                <w:rFonts w:ascii="Arial" w:hAnsi="Arial" w:cs="Arial"/>
                <w:sz w:val="28"/>
                <w:szCs w:val="28"/>
              </w:rPr>
              <w:t>062/2021</w:t>
            </w:r>
          </w:p>
          <w:p w14:paraId="560DD036" w14:textId="2EF0C62D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E247F1">
              <w:rPr>
                <w:rFonts w:ascii="Arial" w:hAnsi="Arial" w:cs="Arial"/>
                <w:sz w:val="28"/>
                <w:szCs w:val="28"/>
              </w:rPr>
              <w:t>00</w:t>
            </w:r>
            <w:r w:rsidR="004026E5">
              <w:rPr>
                <w:rFonts w:ascii="Arial" w:hAnsi="Arial" w:cs="Arial"/>
                <w:sz w:val="28"/>
                <w:szCs w:val="28"/>
              </w:rPr>
              <w:t>5</w:t>
            </w:r>
            <w:r w:rsidR="00E247F1">
              <w:rPr>
                <w:rFonts w:ascii="Arial" w:hAnsi="Arial" w:cs="Arial"/>
                <w:sz w:val="28"/>
                <w:szCs w:val="28"/>
              </w:rPr>
              <w:t>/2021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3B16B13B" w:rsidR="00CD15D8" w:rsidRPr="004026E5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026E5" w:rsidRPr="004026E5">
        <w:rPr>
          <w:rFonts w:ascii="Arial" w:hAnsi="Arial" w:cs="Arial"/>
          <w:sz w:val="22"/>
          <w:szCs w:val="22"/>
        </w:rPr>
        <w:t xml:space="preserve">Contratação de pessoa jurídica para implantação de central geradora de energia elétrica por meio de usinas fotovoltaicas conectadas à rede da distribuidora local, na modalidade de Geração Distribuída – GD, com potência de 154,8 </w:t>
      </w:r>
      <w:proofErr w:type="spellStart"/>
      <w:r w:rsidR="004026E5" w:rsidRPr="004026E5">
        <w:rPr>
          <w:rFonts w:ascii="Arial" w:hAnsi="Arial" w:cs="Arial"/>
          <w:sz w:val="22"/>
          <w:szCs w:val="22"/>
        </w:rPr>
        <w:t>kWp</w:t>
      </w:r>
      <w:proofErr w:type="spellEnd"/>
      <w:r w:rsidR="004026E5" w:rsidRPr="004026E5">
        <w:rPr>
          <w:rFonts w:ascii="Arial" w:hAnsi="Arial" w:cs="Arial"/>
          <w:sz w:val="22"/>
          <w:szCs w:val="22"/>
        </w:rPr>
        <w:t xml:space="preserve"> para atendimento das demandas do Centro de Excelência em Bovinocultura de Corte </w:t>
      </w:r>
      <w:r w:rsidR="004026E5" w:rsidRPr="004026E5">
        <w:rPr>
          <w:rFonts w:ascii="Arial" w:hAnsi="Arial" w:cs="Arial"/>
          <w:b/>
          <w:bCs/>
          <w:sz w:val="22"/>
          <w:szCs w:val="22"/>
        </w:rPr>
        <w:t>SENAR MS</w:t>
      </w:r>
    </w:p>
    <w:p w14:paraId="525E7258" w14:textId="77777777" w:rsidR="006B120E" w:rsidRPr="004026E5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026E5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C13789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17995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43B8A36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E247F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5C75E60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688151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D9E59D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6C0339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17995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26E5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47F1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2017-11-23T18:02:00Z</cp:lastPrinted>
  <dcterms:created xsi:type="dcterms:W3CDTF">2016-02-15T13:56:00Z</dcterms:created>
  <dcterms:modified xsi:type="dcterms:W3CDTF">2022-01-10T13:47:00Z</dcterms:modified>
</cp:coreProperties>
</file>