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021793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47100">
              <w:rPr>
                <w:rFonts w:ascii="Arial" w:hAnsi="Arial" w:cs="Arial"/>
                <w:sz w:val="28"/>
                <w:szCs w:val="28"/>
              </w:rPr>
              <w:t>011/2022</w:t>
            </w:r>
          </w:p>
          <w:p w14:paraId="560DD036" w14:textId="0F7F2A31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F75197">
              <w:rPr>
                <w:rFonts w:ascii="Arial" w:hAnsi="Arial" w:cs="Arial"/>
                <w:sz w:val="28"/>
                <w:szCs w:val="28"/>
              </w:rPr>
              <w:t>00</w:t>
            </w:r>
            <w:r w:rsidR="00847100">
              <w:rPr>
                <w:rFonts w:ascii="Arial" w:hAnsi="Arial" w:cs="Arial"/>
                <w:sz w:val="28"/>
                <w:szCs w:val="28"/>
              </w:rPr>
              <w:t>1/2022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02966B11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47100" w:rsidRPr="001B6122">
        <w:rPr>
          <w:rFonts w:ascii="Arial" w:hAnsi="Arial" w:cs="Arial"/>
          <w:sz w:val="22"/>
          <w:szCs w:val="22"/>
        </w:rPr>
        <w:t xml:space="preserve">Contratação de pessoa jurídica para readequação do fechamento das platibandas do </w:t>
      </w:r>
      <w:r w:rsidR="00847100" w:rsidRPr="001B6122">
        <w:rPr>
          <w:rFonts w:ascii="Arial" w:hAnsi="Arial" w:cs="Arial"/>
          <w:b/>
          <w:bCs/>
          <w:sz w:val="22"/>
          <w:szCs w:val="22"/>
        </w:rPr>
        <w:t>Centro de Excelência em Bovinocultura de Corte SENAR</w:t>
      </w:r>
      <w:r w:rsidR="00847100">
        <w:rPr>
          <w:rFonts w:ascii="Arial" w:hAnsi="Arial" w:cs="Arial"/>
          <w:b/>
          <w:bCs/>
          <w:sz w:val="22"/>
          <w:szCs w:val="22"/>
        </w:rPr>
        <w:t xml:space="preserve"> </w:t>
      </w:r>
      <w:r w:rsidR="00847100" w:rsidRPr="001B6122">
        <w:rPr>
          <w:rFonts w:ascii="Arial" w:hAnsi="Arial" w:cs="Arial"/>
          <w:b/>
          <w:bCs/>
          <w:sz w:val="22"/>
          <w:szCs w:val="22"/>
        </w:rPr>
        <w:t>MS</w:t>
      </w:r>
      <w:r w:rsidR="00847100" w:rsidRPr="001B6122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CD0E805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847100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B2792D0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</w:t>
      </w:r>
      <w:r w:rsidRPr="005C291B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</w:t>
      </w:r>
      <w:r w:rsidR="005C291B" w:rsidRPr="005C291B">
        <w:rPr>
          <w:rStyle w:val="Hyperlink"/>
          <w:rFonts w:eastAsia="Arial Unicode MS"/>
          <w:u w:val="none"/>
        </w:rPr>
        <w:t xml:space="preserve"> </w:t>
      </w:r>
      <w:hyperlink r:id="rId8" w:history="1">
        <w:r w:rsidR="005C291B" w:rsidRPr="005C291B">
          <w:rPr>
            <w:rStyle w:val="Hyperlink"/>
            <w:rFonts w:ascii="Arial" w:eastAsia="Arial Unicode MS" w:hAnsi="Arial" w:cs="Arial"/>
            <w:b/>
            <w:bCs/>
            <w:i/>
            <w:iCs/>
          </w:rPr>
          <w:t>licitacoes@senarms.org.br</w:t>
        </w:r>
      </w:hyperlink>
      <w:r w:rsidR="005C291B">
        <w:rPr>
          <w:rFonts w:ascii="Arial" w:eastAsia="Arial Unicode MS" w:hAnsi="Arial" w:cs="Arial"/>
          <w:color w:val="000000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E54A8A6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5CCAD2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81BD2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5FAE91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291B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47100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5197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uiPriority w:val="99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2017-11-23T18:02:00Z</cp:lastPrinted>
  <dcterms:created xsi:type="dcterms:W3CDTF">2016-02-15T13:56:00Z</dcterms:created>
  <dcterms:modified xsi:type="dcterms:W3CDTF">2022-03-25T14:23:00Z</dcterms:modified>
</cp:coreProperties>
</file>