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71"/>
      </w:tblGrid>
      <w:tr w:rsidR="00B249BC" w:rsidRPr="00DD0AE5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EF4ADAC" w:rsidR="00B249BC" w:rsidRPr="00DD0AE5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DD0AE5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DD0AE5" w:rsidRPr="00DD0AE5">
              <w:rPr>
                <w:rFonts w:ascii="Arial" w:hAnsi="Arial" w:cs="Arial"/>
                <w:b/>
                <w:bCs/>
                <w:sz w:val="28"/>
              </w:rPr>
              <w:t>XVI</w:t>
            </w:r>
            <w:r w:rsidR="006F0A17">
              <w:rPr>
                <w:rFonts w:ascii="Arial" w:hAnsi="Arial" w:cs="Arial"/>
                <w:b/>
                <w:bCs/>
                <w:sz w:val="28"/>
              </w:rPr>
              <w:t>I</w:t>
            </w:r>
            <w:r w:rsidR="00DD0AE5" w:rsidRPr="00DD0AE5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DD0AE5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DD0AE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DD0AE5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DD0AE5" w:rsidRDefault="006C0E78" w:rsidP="00347288">
            <w:pPr>
              <w:jc w:val="center"/>
              <w:rPr>
                <w:rFonts w:ascii="Arial" w:hAnsi="Arial" w:cs="Arial"/>
              </w:rPr>
            </w:pPr>
            <w:r w:rsidRPr="00DD0AE5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DD0AE5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DD0AE5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DD0AE5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DD0AE5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DD0AE5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D0AE5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DD0AE5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D0AE5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DD0AE5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DD0AE5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D0AE5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DD0AE5" w:rsidRDefault="006F0A1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DD0AE5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DD0AE5" w:rsidRDefault="000B75E9" w:rsidP="00347288">
            <w:pPr>
              <w:jc w:val="center"/>
              <w:rPr>
                <w:rFonts w:ascii="Arial" w:hAnsi="Arial" w:cs="Arial"/>
              </w:rPr>
            </w:pPr>
            <w:r w:rsidRPr="00DD0AE5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DD0AE5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4D1DB4C9" w:rsidR="00DE0782" w:rsidRPr="00DD0AE5" w:rsidRDefault="00DE0782" w:rsidP="000852E2">
            <w:pPr>
              <w:jc w:val="center"/>
              <w:rPr>
                <w:rFonts w:ascii="Arial" w:hAnsi="Arial" w:cs="Arial"/>
              </w:rPr>
            </w:pPr>
            <w:r w:rsidRPr="00DD0AE5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DD0AE5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DD0AE5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DD0AE5">
              <w:rPr>
                <w:rFonts w:ascii="Arial" w:hAnsi="Arial" w:cs="Arial"/>
                <w:b/>
                <w:sz w:val="28"/>
              </w:rPr>
              <w:t>xxx/20</w:t>
            </w:r>
            <w:r w:rsidR="00307FC0" w:rsidRPr="00DD0AE5">
              <w:rPr>
                <w:rFonts w:ascii="Arial" w:hAnsi="Arial" w:cs="Arial"/>
                <w:b/>
                <w:sz w:val="28"/>
              </w:rPr>
              <w:t>2</w:t>
            </w:r>
            <w:r w:rsidR="008E06F9" w:rsidRPr="00DD0AE5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DD0AE5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0183DDF" w:rsidR="00DE0782" w:rsidRPr="00DD0AE5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DD0AE5">
              <w:rPr>
                <w:rFonts w:ascii="Arial" w:hAnsi="Arial" w:cs="Arial"/>
                <w:b/>
                <w:sz w:val="20"/>
              </w:rPr>
              <w:t>(Este Documento está coberto integralmente pelas condições previstas n</w:t>
            </w:r>
            <w:r w:rsidR="007E77B1" w:rsidRPr="00DD0AE5">
              <w:rPr>
                <w:rFonts w:ascii="Arial" w:hAnsi="Arial" w:cs="Arial"/>
                <w:b/>
                <w:sz w:val="20"/>
              </w:rPr>
              <w:t xml:space="preserve">a Concorrência </w:t>
            </w:r>
            <w:r w:rsidRPr="00DD0AE5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DD0AE5">
              <w:rPr>
                <w:rFonts w:ascii="Arial" w:hAnsi="Arial" w:cs="Arial"/>
                <w:b/>
                <w:sz w:val="20"/>
              </w:rPr>
              <w:t>xxx/20</w:t>
            </w:r>
            <w:r w:rsidR="00307FC0" w:rsidRPr="00DD0AE5">
              <w:rPr>
                <w:rFonts w:ascii="Arial" w:hAnsi="Arial" w:cs="Arial"/>
                <w:b/>
                <w:sz w:val="20"/>
              </w:rPr>
              <w:t>2</w:t>
            </w:r>
            <w:r w:rsidR="008E06F9" w:rsidRPr="00DD0AE5">
              <w:rPr>
                <w:rFonts w:ascii="Arial" w:hAnsi="Arial" w:cs="Arial"/>
                <w:b/>
                <w:sz w:val="20"/>
              </w:rPr>
              <w:t>2</w:t>
            </w:r>
            <w:r w:rsidRPr="00DD0AE5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DD0AE5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77777777" w:rsidR="00934F41" w:rsidRPr="00DD0AE5" w:rsidRDefault="00AF0305" w:rsidP="000852E2">
            <w:pPr>
              <w:rPr>
                <w:rFonts w:ascii="Arial" w:hAnsi="Arial" w:cs="Arial"/>
              </w:rPr>
            </w:pPr>
            <w:r w:rsidRPr="00DD0AE5">
              <w:rPr>
                <w:rFonts w:ascii="Arial" w:hAnsi="Arial" w:cs="Arial"/>
                <w:b/>
              </w:rPr>
              <w:t>FORNECEDOR</w:t>
            </w:r>
            <w:r w:rsidR="009D6E43" w:rsidRPr="00DD0AE5">
              <w:rPr>
                <w:rFonts w:ascii="Arial" w:hAnsi="Arial" w:cs="Arial"/>
                <w:b/>
              </w:rPr>
              <w:t xml:space="preserve"> xxxxxx</w:t>
            </w:r>
          </w:p>
        </w:tc>
      </w:tr>
      <w:tr w:rsidR="00143E8F" w:rsidRPr="00DD0AE5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DD0AE5" w:rsidRDefault="00143E8F" w:rsidP="0039616D">
            <w:pPr>
              <w:rPr>
                <w:rFonts w:ascii="Arial" w:hAnsi="Arial" w:cs="Arial"/>
                <w:b/>
              </w:rPr>
            </w:pPr>
            <w:r w:rsidRPr="00DD0AE5">
              <w:rPr>
                <w:rFonts w:ascii="Arial" w:hAnsi="Arial" w:cs="Arial"/>
                <w:b/>
              </w:rPr>
              <w:t xml:space="preserve">DISPONIBILIDADE NA RUBRICA: </w:t>
            </w:r>
            <w:r w:rsidR="009D6E43" w:rsidRPr="00DD0AE5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DD0AE5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DD0AE5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DD0AE5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DD0AE5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DD0AE5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DD0AE5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DD0AE5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DD0AE5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0AE5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0AE5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0AE5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0AE5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0AE5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0AE5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D0AE5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DD0AE5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DD0AE5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DD0AE5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DD0AE5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 w:rsidRPr="00DD0AE5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DD0AE5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DD0AE5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DD0AE5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33B63F28" w:rsidR="00AF0305" w:rsidRPr="00DD0AE5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0AE5">
              <w:rPr>
                <w:rFonts w:ascii="Arial" w:hAnsi="Arial" w:cs="Arial"/>
                <w:sz w:val="20"/>
                <w:szCs w:val="20"/>
              </w:rPr>
              <w:t>Os</w:t>
            </w:r>
            <w:r w:rsidR="00DD0AE5" w:rsidRPr="00DD0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4CF4" w:rsidRPr="00DD0AE5">
              <w:rPr>
                <w:rFonts w:ascii="Arial" w:hAnsi="Arial" w:cs="Arial"/>
                <w:sz w:val="20"/>
                <w:szCs w:val="20"/>
              </w:rPr>
              <w:t xml:space="preserve">serviços </w:t>
            </w:r>
            <w:r w:rsidRPr="00DD0AE5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DD0AE5">
              <w:rPr>
                <w:rFonts w:ascii="Arial" w:hAnsi="Arial" w:cs="Arial"/>
                <w:sz w:val="20"/>
                <w:szCs w:val="20"/>
              </w:rPr>
              <w:t>xx</w:t>
            </w:r>
            <w:r w:rsidRPr="00DD0AE5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="003B4CF4" w:rsidRPr="00DD0AE5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DD0AE5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DD0AE5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DD0AE5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DD0AE5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="003B4CF4" w:rsidRPr="00DD0AE5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DD0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0AE5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DD0AE5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DD0AE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DD0AE5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DD0AE5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DD0AE5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5CEB696F" w:rsidR="00A13FE2" w:rsidRPr="00DD0AE5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0AE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3B4CF4" w:rsidRPr="00DD0AE5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Pr="00DD0AE5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DD0AE5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35BDEEB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0AE5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DD0AE5">
              <w:rPr>
                <w:rFonts w:ascii="Arial" w:hAnsi="Arial" w:cs="Arial"/>
                <w:b/>
                <w:sz w:val="20"/>
                <w:szCs w:val="20"/>
              </w:rPr>
              <w:t>xx de xxxxxxxxxx de 20</w:t>
            </w:r>
            <w:r w:rsidR="00307FC0" w:rsidRPr="00DD0AE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E06F9" w:rsidRPr="00DD0AE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DD0AE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FED0" w14:textId="77777777" w:rsidR="000E2B51" w:rsidRDefault="000E2B51" w:rsidP="00DE0782">
      <w:pPr>
        <w:spacing w:after="0" w:line="240" w:lineRule="auto"/>
      </w:pPr>
      <w:r>
        <w:separator/>
      </w:r>
    </w:p>
  </w:endnote>
  <w:endnote w:type="continuationSeparator" w:id="0">
    <w:p w14:paraId="6D7423BA" w14:textId="77777777" w:rsidR="000E2B51" w:rsidRDefault="000E2B5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1888" w14:textId="77777777" w:rsidR="000A2EF3" w:rsidRDefault="000A2EF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4FF40E2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A2ADCDF" w:rsidR="00934F41" w:rsidRPr="009E0FA2" w:rsidRDefault="002B0F5D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901C" w14:textId="77777777" w:rsidR="000A2EF3" w:rsidRDefault="000A2E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B1F4" w14:textId="77777777" w:rsidR="000E2B51" w:rsidRDefault="000E2B51" w:rsidP="00DE0782">
      <w:pPr>
        <w:spacing w:after="0" w:line="240" w:lineRule="auto"/>
      </w:pPr>
      <w:r>
        <w:separator/>
      </w:r>
    </w:p>
  </w:footnote>
  <w:footnote w:type="continuationSeparator" w:id="0">
    <w:p w14:paraId="241DC079" w14:textId="77777777" w:rsidR="000E2B51" w:rsidRDefault="000E2B5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F8BC" w14:textId="77777777" w:rsidR="000A2EF3" w:rsidRDefault="000A2EF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374C0" w14:textId="77777777" w:rsidR="000A2EF3" w:rsidRDefault="000A2E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2EF3"/>
    <w:rsid w:val="000A5A6E"/>
    <w:rsid w:val="000B75E9"/>
    <w:rsid w:val="000C56D9"/>
    <w:rsid w:val="000C7D3B"/>
    <w:rsid w:val="000E2B51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B0F5D"/>
    <w:rsid w:val="002D353B"/>
    <w:rsid w:val="002F6981"/>
    <w:rsid w:val="00307FC0"/>
    <w:rsid w:val="00310B1C"/>
    <w:rsid w:val="00311FCD"/>
    <w:rsid w:val="00334968"/>
    <w:rsid w:val="0034459A"/>
    <w:rsid w:val="00347288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0A17"/>
    <w:rsid w:val="006F1DF5"/>
    <w:rsid w:val="00791633"/>
    <w:rsid w:val="00795D6F"/>
    <w:rsid w:val="007A5A02"/>
    <w:rsid w:val="007C47CD"/>
    <w:rsid w:val="007E77B1"/>
    <w:rsid w:val="007F5262"/>
    <w:rsid w:val="00806026"/>
    <w:rsid w:val="00864317"/>
    <w:rsid w:val="00881E0E"/>
    <w:rsid w:val="008830C1"/>
    <w:rsid w:val="008E06F9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24BE9"/>
    <w:rsid w:val="00D304B5"/>
    <w:rsid w:val="00D53F53"/>
    <w:rsid w:val="00D721E7"/>
    <w:rsid w:val="00DD0AE5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2F68A-4C27-4400-AEDF-0FBF971A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47</cp:revision>
  <cp:lastPrinted>2022-03-10T14:16:00Z</cp:lastPrinted>
  <dcterms:created xsi:type="dcterms:W3CDTF">2016-02-05T19:13:00Z</dcterms:created>
  <dcterms:modified xsi:type="dcterms:W3CDTF">2022-03-15T21:18:00Z</dcterms:modified>
</cp:coreProperties>
</file>