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7998551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80E30">
              <w:rPr>
                <w:rFonts w:ascii="Arial" w:hAnsi="Arial" w:cs="Arial"/>
                <w:sz w:val="28"/>
                <w:szCs w:val="28"/>
              </w:rPr>
              <w:t>042/2023</w:t>
            </w:r>
          </w:p>
          <w:p w14:paraId="560DD036" w14:textId="16D65443" w:rsidR="001E7351" w:rsidRPr="001E7351" w:rsidRDefault="00FD550B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D80E30">
              <w:rPr>
                <w:rFonts w:ascii="Arial" w:hAnsi="Arial" w:cs="Arial"/>
                <w:sz w:val="28"/>
                <w:szCs w:val="28"/>
              </w:rPr>
              <w:t>001/2023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F35B61C" w:rsidR="009B1BF4" w:rsidRPr="00D80E30" w:rsidRDefault="005276F9" w:rsidP="00C85EA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80E30" w:rsidRPr="00D80E30">
        <w:rPr>
          <w:rFonts w:ascii="Arial" w:hAnsi="Arial" w:cs="Arial"/>
          <w:sz w:val="22"/>
          <w:szCs w:val="22"/>
        </w:rPr>
        <w:t xml:space="preserve">Contratação de pessoa jurídica para elaboração de Projetos Básico e Executivo para atender as demandas do </w:t>
      </w:r>
      <w:r w:rsidR="00D80E30" w:rsidRPr="00D80E30">
        <w:rPr>
          <w:rFonts w:ascii="Arial" w:hAnsi="Arial" w:cs="Arial"/>
          <w:b/>
          <w:bCs/>
          <w:sz w:val="22"/>
          <w:szCs w:val="22"/>
        </w:rPr>
        <w:t>Centro de Excelência em Bovinocultura de Corte Senar/MS.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691517D5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80E30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59703F1C" w:rsidR="009A5567" w:rsidRPr="00173E6D" w:rsidRDefault="00B11D81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FD550B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BFD77FD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F01CF2" w:rsidRPr="006942AC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499E6" w14:textId="77777777" w:rsidR="00E2763C" w:rsidRDefault="00E2763C">
      <w:r>
        <w:separator/>
      </w:r>
    </w:p>
  </w:endnote>
  <w:endnote w:type="continuationSeparator" w:id="0">
    <w:p w14:paraId="05A48193" w14:textId="77777777" w:rsidR="00E2763C" w:rsidRDefault="00E2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3DA0A7C" w:rsidR="009E0FA2" w:rsidRPr="002A0DC4" w:rsidRDefault="00F01CF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Recibo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4ED117B4" w:rsidR="009E0FA2" w:rsidRPr="009E0FA2" w:rsidRDefault="00F01CF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6BC7" w14:textId="77777777" w:rsidR="00E2763C" w:rsidRDefault="00E2763C">
      <w:r>
        <w:separator/>
      </w:r>
    </w:p>
  </w:footnote>
  <w:footnote w:type="continuationSeparator" w:id="0">
    <w:p w14:paraId="28D80368" w14:textId="77777777" w:rsidR="00E2763C" w:rsidRDefault="00E2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23C4BB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E30C67B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5A29D77A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9872332">
    <w:abstractNumId w:val="1"/>
  </w:num>
  <w:num w:numId="2" w16cid:durableId="1143231563">
    <w:abstractNumId w:val="17"/>
  </w:num>
  <w:num w:numId="3" w16cid:durableId="331224350">
    <w:abstractNumId w:val="14"/>
  </w:num>
  <w:num w:numId="4" w16cid:durableId="490603317">
    <w:abstractNumId w:val="10"/>
  </w:num>
  <w:num w:numId="5" w16cid:durableId="1488323271">
    <w:abstractNumId w:val="15"/>
  </w:num>
  <w:num w:numId="6" w16cid:durableId="488787820">
    <w:abstractNumId w:val="12"/>
  </w:num>
  <w:num w:numId="7" w16cid:durableId="1803111585">
    <w:abstractNumId w:val="7"/>
  </w:num>
  <w:num w:numId="8" w16cid:durableId="287973063">
    <w:abstractNumId w:val="13"/>
  </w:num>
  <w:num w:numId="9" w16cid:durableId="2143305513">
    <w:abstractNumId w:val="8"/>
  </w:num>
  <w:num w:numId="10" w16cid:durableId="1680304238">
    <w:abstractNumId w:val="9"/>
  </w:num>
  <w:num w:numId="11" w16cid:durableId="1566448407">
    <w:abstractNumId w:val="11"/>
  </w:num>
  <w:num w:numId="12" w16cid:durableId="1779593850">
    <w:abstractNumId w:val="0"/>
  </w:num>
  <w:num w:numId="13" w16cid:durableId="1580601274">
    <w:abstractNumId w:val="16"/>
  </w:num>
  <w:num w:numId="14" w16cid:durableId="1496670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8733D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1B7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0E30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2763C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1CF2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F01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Brunna Roberto</cp:lastModifiedBy>
  <cp:revision>58</cp:revision>
  <cp:lastPrinted>2023-06-21T13:18:00Z</cp:lastPrinted>
  <dcterms:created xsi:type="dcterms:W3CDTF">2016-02-15T13:56:00Z</dcterms:created>
  <dcterms:modified xsi:type="dcterms:W3CDTF">2023-06-21T13:18:00Z</dcterms:modified>
</cp:coreProperties>
</file>