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41C461FF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6F6C3086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C62903">
        <w:rPr>
          <w:rFonts w:ascii="Arial" w:hAnsi="Arial" w:cs="Arial"/>
          <w:b/>
        </w:rPr>
        <w:t>Pregão Eletrônico nº 014/2023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25F04BE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3E12612B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C62903">
        <w:rPr>
          <w:rFonts w:ascii="Arial" w:hAnsi="Arial" w:cs="Arial"/>
          <w:b/>
        </w:rPr>
        <w:t>Pregão Eletrônico nº 014/2023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5940482">
    <w:abstractNumId w:val="3"/>
  </w:num>
  <w:num w:numId="2" w16cid:durableId="1156997959">
    <w:abstractNumId w:val="0"/>
  </w:num>
  <w:num w:numId="3" w16cid:durableId="1080445164">
    <w:abstractNumId w:val="4"/>
  </w:num>
  <w:num w:numId="4" w16cid:durableId="701133460">
    <w:abstractNumId w:val="2"/>
  </w:num>
  <w:num w:numId="5" w16cid:durableId="1052773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9742B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62903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Roberto</cp:lastModifiedBy>
  <cp:revision>2</cp:revision>
  <cp:lastPrinted>2017-08-29T20:44:00Z</cp:lastPrinted>
  <dcterms:created xsi:type="dcterms:W3CDTF">2023-08-15T15:33:00Z</dcterms:created>
  <dcterms:modified xsi:type="dcterms:W3CDTF">2023-08-15T15:33:00Z</dcterms:modified>
</cp:coreProperties>
</file>