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713D3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5713D3" w:rsidP="005713D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CONCORRÊNCIA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 Nº </w:t>
            </w:r>
            <w:r>
              <w:rPr>
                <w:rFonts w:ascii="Arial" w:hAnsi="Arial" w:cs="Arial"/>
                <w:sz w:val="28"/>
                <w:szCs w:val="28"/>
              </w:rPr>
              <w:t>001/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713D3" w:rsidRPr="00674CAD">
        <w:rPr>
          <w:rFonts w:ascii="Arial" w:hAnsi="Arial" w:cs="Arial"/>
          <w:sz w:val="22"/>
          <w:szCs w:val="22"/>
        </w:rPr>
        <w:t xml:space="preserve">Contratação de serviços continuados de recepção, copeiragem, portaria, limpeza e jardinagem com fornecimento de materiais e equipamentos necessários e adequados à execução dos serviços para atender as necessidades do </w:t>
      </w:r>
      <w:r w:rsidR="005713D3" w:rsidRPr="00674CAD">
        <w:rPr>
          <w:rFonts w:ascii="Arial" w:hAnsi="Arial" w:cs="Arial"/>
          <w:b/>
          <w:sz w:val="22"/>
          <w:szCs w:val="22"/>
        </w:rPr>
        <w:t xml:space="preserve">SENAR-AR/MS </w:t>
      </w:r>
      <w:r w:rsidR="005713D3" w:rsidRPr="00674CAD">
        <w:rPr>
          <w:rFonts w:ascii="Arial" w:hAnsi="Arial" w:cs="Arial"/>
          <w:sz w:val="22"/>
          <w:szCs w:val="22"/>
        </w:rPr>
        <w:t>e do</w:t>
      </w:r>
      <w:r w:rsidR="005713D3" w:rsidRPr="00674CAD">
        <w:rPr>
          <w:rFonts w:ascii="Arial" w:hAnsi="Arial" w:cs="Arial"/>
          <w:b/>
          <w:sz w:val="22"/>
          <w:szCs w:val="22"/>
        </w:rPr>
        <w:t xml:space="preserve"> CENTRO DE EXCELÊNCIA EM BOVINOCULTURA DE CORTE </w:t>
      </w:r>
      <w:r w:rsidR="005713D3">
        <w:rPr>
          <w:rFonts w:ascii="Arial" w:hAnsi="Arial" w:cs="Arial"/>
          <w:b/>
          <w:sz w:val="22"/>
          <w:szCs w:val="22"/>
        </w:rPr>
        <w:t>SENAR MS.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5713D3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I</w:t>
      </w:r>
      <w:r w:rsidR="001E7351" w:rsidRPr="00173E6D">
        <w:rPr>
          <w:rFonts w:ascii="Arial" w:hAnsi="Arial" w:cs="Arial"/>
          <w:b/>
          <w:color w:val="C00000"/>
          <w:sz w:val="22"/>
          <w:szCs w:val="22"/>
        </w:rPr>
        <w:t>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74973" w:rsidRPr="00345365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1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6"/>
      <w:gridCol w:w="4706"/>
    </w:tblGrid>
    <w:tr w:rsidR="001C5EA3" w:rsidRPr="009E0FA2" w:rsidTr="00A16402">
      <w:trPr>
        <w:cantSplit/>
        <w:trHeight w:val="283"/>
        <w:jc w:val="center"/>
      </w:trPr>
      <w:tc>
        <w:tcPr>
          <w:tcW w:w="4706" w:type="dxa"/>
          <w:vAlign w:val="center"/>
        </w:tcPr>
        <w:p w:rsidR="001C5EA3" w:rsidRPr="009E0FA2" w:rsidRDefault="001C5EA3" w:rsidP="005713D3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Pr="009E0FA2">
            <w:rPr>
              <w:rFonts w:ascii="Arial" w:hAnsi="Arial" w:cs="Arial"/>
              <w:sz w:val="18"/>
            </w:rPr>
            <w:t>nº</w:t>
          </w:r>
          <w:r>
            <w:rPr>
              <w:rFonts w:ascii="Arial" w:hAnsi="Arial" w:cs="Arial"/>
              <w:sz w:val="18"/>
            </w:rPr>
            <w:t xml:space="preserve"> </w:t>
          </w:r>
          <w:r w:rsidR="00074973">
            <w:rPr>
              <w:rFonts w:ascii="Arial" w:hAnsi="Arial" w:cs="Arial"/>
              <w:sz w:val="18"/>
            </w:rPr>
            <w:t>02</w:t>
          </w:r>
          <w:r w:rsidR="005713D3">
            <w:rPr>
              <w:rFonts w:ascii="Arial" w:hAnsi="Arial" w:cs="Arial"/>
              <w:sz w:val="18"/>
            </w:rPr>
            <w:t>4</w:t>
          </w:r>
          <w:r w:rsidR="00074973">
            <w:rPr>
              <w:rFonts w:ascii="Arial" w:hAnsi="Arial" w:cs="Arial"/>
              <w:sz w:val="18"/>
            </w:rPr>
            <w:t>/2018</w:t>
          </w:r>
        </w:p>
      </w:tc>
      <w:tc>
        <w:tcPr>
          <w:tcW w:w="4706" w:type="dxa"/>
          <w:vAlign w:val="center"/>
        </w:tcPr>
        <w:p w:rsidR="001C5EA3" w:rsidRPr="009E0FA2" w:rsidRDefault="001C5EA3" w:rsidP="001C5EA3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5713D3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5713D3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:rsidR="009D5519" w:rsidRDefault="009D5519" w:rsidP="001C5E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497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C5EA3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3D3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B537B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28A6-DA54-4FB2-9AA3-E8AD52B3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44</cp:revision>
  <cp:lastPrinted>2018-03-28T13:43:00Z</cp:lastPrinted>
  <dcterms:created xsi:type="dcterms:W3CDTF">2016-02-15T13:56:00Z</dcterms:created>
  <dcterms:modified xsi:type="dcterms:W3CDTF">2018-03-28T13:43:00Z</dcterms:modified>
</cp:coreProperties>
</file>