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94F79E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F09DD">
              <w:rPr>
                <w:rFonts w:ascii="Arial" w:hAnsi="Arial" w:cs="Arial"/>
                <w:sz w:val="28"/>
                <w:szCs w:val="28"/>
              </w:rPr>
              <w:t>001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DF09DD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19898E1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F09DD">
              <w:rPr>
                <w:rFonts w:ascii="Arial" w:hAnsi="Arial" w:cs="Arial"/>
                <w:sz w:val="28"/>
                <w:szCs w:val="28"/>
              </w:rPr>
              <w:t>001/2020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5D6238D" w14:textId="77777777" w:rsidR="00682948" w:rsidRPr="008A50C6" w:rsidRDefault="005276F9" w:rsidP="0068294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30170455"/>
      <w:r w:rsidR="00682948" w:rsidRPr="008A50C6">
        <w:rPr>
          <w:rFonts w:ascii="Arial" w:hAnsi="Arial" w:cs="Arial"/>
          <w:b/>
          <w:sz w:val="22"/>
          <w:szCs w:val="22"/>
        </w:rPr>
        <w:t>Registro de Preços</w:t>
      </w:r>
      <w:r w:rsidR="00682948" w:rsidRPr="008A50C6">
        <w:rPr>
          <w:rFonts w:ascii="Arial" w:hAnsi="Arial" w:cs="Arial"/>
          <w:sz w:val="22"/>
          <w:szCs w:val="22"/>
        </w:rPr>
        <w:t xml:space="preserve"> para aquisição de mudas para atender as demandas dos cursos do Centro de Excelência em Bovinocultura de Corte e SENAR-AR/MS.</w:t>
      </w:r>
    </w:p>
    <w:bookmarkEnd w:id="0"/>
    <w:p w14:paraId="69EA386A" w14:textId="35DC1694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368FD5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68294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bookmarkStart w:id="1" w:name="_GoBack"/>
      <w:bookmarkEnd w:id="1"/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11DBAF59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682948" w:rsidRPr="00C3792C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C3792C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C3792C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C3792C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7423FE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82948">
            <w:rPr>
              <w:rFonts w:ascii="Arial" w:hAnsi="Arial" w:cs="Arial"/>
              <w:sz w:val="18"/>
              <w:szCs w:val="20"/>
            </w:rPr>
            <w:t>001/2020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759B12C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592CD83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606DF69F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2948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3792C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09DD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682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7541-129F-4F10-A518-74267718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54</cp:revision>
  <cp:lastPrinted>2017-11-23T18:02:00Z</cp:lastPrinted>
  <dcterms:created xsi:type="dcterms:W3CDTF">2016-02-15T13:56:00Z</dcterms:created>
  <dcterms:modified xsi:type="dcterms:W3CDTF">2020-02-17T12:16:00Z</dcterms:modified>
</cp:coreProperties>
</file>