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69DAFD0A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8A017F">
              <w:rPr>
                <w:rFonts w:ascii="Arial" w:hAnsi="Arial" w:cs="Arial"/>
                <w:sz w:val="28"/>
                <w:szCs w:val="28"/>
              </w:rPr>
              <w:t>010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8A017F">
              <w:rPr>
                <w:rFonts w:ascii="Arial" w:hAnsi="Arial" w:cs="Arial"/>
                <w:sz w:val="28"/>
                <w:szCs w:val="28"/>
              </w:rPr>
              <w:t>3</w:t>
            </w:r>
          </w:p>
          <w:p w14:paraId="560DD036" w14:textId="04FEFF32" w:rsidR="008A017F" w:rsidRPr="008A017F" w:rsidRDefault="002E62D2" w:rsidP="008A017F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8A017F">
              <w:rPr>
                <w:rFonts w:ascii="Arial" w:hAnsi="Arial" w:cs="Arial"/>
                <w:sz w:val="28"/>
                <w:szCs w:val="28"/>
              </w:rPr>
              <w:t>009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8A017F">
              <w:rPr>
                <w:rFonts w:ascii="Arial" w:hAnsi="Arial" w:cs="Arial"/>
                <w:sz w:val="28"/>
                <w:szCs w:val="28"/>
              </w:rPr>
              <w:t>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0E8180C5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>OBJETO:</w:t>
      </w:r>
      <w:r w:rsidR="008A017F">
        <w:rPr>
          <w:rFonts w:ascii="Arial" w:hAnsi="Arial" w:cs="Arial"/>
          <w:b/>
          <w:bCs/>
          <w:sz w:val="22"/>
          <w:szCs w:val="22"/>
        </w:rPr>
        <w:t xml:space="preserve"> Registro de Preços </w:t>
      </w:r>
      <w:r w:rsidR="008A017F">
        <w:rPr>
          <w:rFonts w:ascii="Arial" w:hAnsi="Arial" w:cs="Arial"/>
          <w:sz w:val="22"/>
          <w:szCs w:val="22"/>
        </w:rPr>
        <w:t xml:space="preserve">para aquisição de ferramentas, materiais elétricos, de construção e </w:t>
      </w:r>
      <w:proofErr w:type="spellStart"/>
      <w:r w:rsidR="008A017F">
        <w:rPr>
          <w:rFonts w:ascii="Arial" w:hAnsi="Arial" w:cs="Arial"/>
          <w:sz w:val="22"/>
          <w:szCs w:val="22"/>
        </w:rPr>
        <w:t>EPI’s</w:t>
      </w:r>
      <w:proofErr w:type="spellEnd"/>
      <w:r w:rsidR="008A017F">
        <w:rPr>
          <w:rFonts w:ascii="Arial" w:hAnsi="Arial" w:cs="Arial"/>
          <w:sz w:val="22"/>
          <w:szCs w:val="22"/>
        </w:rPr>
        <w:t xml:space="preserve">, visando atender as demandas do </w:t>
      </w:r>
      <w:r w:rsidR="008A017F">
        <w:rPr>
          <w:rFonts w:ascii="Arial" w:hAnsi="Arial" w:cs="Arial"/>
          <w:b/>
          <w:bCs/>
          <w:sz w:val="22"/>
          <w:szCs w:val="22"/>
        </w:rPr>
        <w:t>SENAR-AR/MS</w:t>
      </w:r>
      <w:r w:rsidR="00CD1695">
        <w:rPr>
          <w:rFonts w:ascii="Arial" w:hAnsi="Arial" w:cs="Arial"/>
          <w:sz w:val="22"/>
          <w:szCs w:val="22"/>
        </w:rPr>
        <w:t>.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0362EC4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3F1F94">
        <w:rPr>
          <w:rFonts w:ascii="Arial" w:hAnsi="Arial" w:cs="Arial"/>
          <w:b w:val="0"/>
          <w:sz w:val="22"/>
          <w:szCs w:val="22"/>
        </w:rPr>
        <w:t>3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15ADB2B7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43ADE4EE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0BFD763D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1F94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588F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17F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208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Elivander  Sanches Honorato</cp:lastModifiedBy>
  <cp:revision>58</cp:revision>
  <cp:lastPrinted>2023-02-15T12:33:00Z</cp:lastPrinted>
  <dcterms:created xsi:type="dcterms:W3CDTF">2016-02-15T13:56:00Z</dcterms:created>
  <dcterms:modified xsi:type="dcterms:W3CDTF">2023-02-15T12:33:00Z</dcterms:modified>
</cp:coreProperties>
</file>