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812618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5366D">
              <w:rPr>
                <w:rFonts w:ascii="Arial" w:hAnsi="Arial" w:cs="Arial"/>
                <w:sz w:val="28"/>
                <w:szCs w:val="28"/>
              </w:rPr>
              <w:t>017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50C4F0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5366D">
              <w:rPr>
                <w:rFonts w:ascii="Arial" w:hAnsi="Arial" w:cs="Arial"/>
                <w:sz w:val="28"/>
                <w:szCs w:val="28"/>
              </w:rPr>
              <w:t>014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2E46AC6E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9133466"/>
      <w:bookmarkStart w:id="1" w:name="_Hlk99619010"/>
      <w:r w:rsidR="00D5366D">
        <w:rPr>
          <w:rFonts w:ascii="Arial" w:hAnsi="Arial" w:cs="Arial"/>
          <w:sz w:val="22"/>
          <w:szCs w:val="22"/>
        </w:rPr>
        <w:t xml:space="preserve">Contratação de Pessoa Jurídica </w:t>
      </w:r>
      <w:r w:rsidR="00D5366D" w:rsidRPr="00987AE6">
        <w:rPr>
          <w:rFonts w:ascii="Arial" w:hAnsi="Arial" w:cs="Arial"/>
          <w:sz w:val="22"/>
          <w:szCs w:val="22"/>
        </w:rPr>
        <w:t xml:space="preserve">para </w:t>
      </w:r>
      <w:r w:rsidR="00D5366D">
        <w:rPr>
          <w:rFonts w:ascii="Arial" w:hAnsi="Arial" w:cs="Arial"/>
          <w:sz w:val="22"/>
          <w:szCs w:val="22"/>
        </w:rPr>
        <w:t xml:space="preserve">prestação </w:t>
      </w:r>
      <w:r w:rsidR="00D5366D" w:rsidRPr="00C61FF7">
        <w:rPr>
          <w:rFonts w:ascii="Arial" w:hAnsi="Arial" w:cs="Arial"/>
          <w:sz w:val="22"/>
          <w:szCs w:val="22"/>
        </w:rPr>
        <w:t>de serviços de locação de equipamentos de sonorização, iluminação,</w:t>
      </w:r>
      <w:r w:rsidR="00D5366D">
        <w:rPr>
          <w:rFonts w:ascii="Arial" w:hAnsi="Arial" w:cs="Arial"/>
          <w:sz w:val="22"/>
          <w:szCs w:val="22"/>
        </w:rPr>
        <w:t xml:space="preserve"> </w:t>
      </w:r>
      <w:r w:rsidR="00D5366D" w:rsidRPr="00C61FF7">
        <w:rPr>
          <w:rFonts w:ascii="Arial" w:hAnsi="Arial" w:cs="Arial"/>
          <w:sz w:val="22"/>
          <w:szCs w:val="22"/>
        </w:rPr>
        <w:t>multimídia</w:t>
      </w:r>
      <w:r w:rsidR="00D5366D">
        <w:rPr>
          <w:rFonts w:ascii="Arial" w:hAnsi="Arial" w:cs="Arial"/>
          <w:sz w:val="22"/>
          <w:szCs w:val="22"/>
        </w:rPr>
        <w:t xml:space="preserve"> e</w:t>
      </w:r>
      <w:r w:rsidR="00D5366D" w:rsidRPr="00C61FF7">
        <w:rPr>
          <w:rFonts w:ascii="Arial" w:hAnsi="Arial" w:cs="Arial"/>
          <w:sz w:val="22"/>
          <w:szCs w:val="22"/>
        </w:rPr>
        <w:t xml:space="preserve"> grid para atender</w:t>
      </w:r>
      <w:bookmarkEnd w:id="0"/>
      <w:r w:rsidR="00D5366D" w:rsidRPr="00987AE6">
        <w:rPr>
          <w:rFonts w:ascii="Arial" w:hAnsi="Arial" w:cs="Arial"/>
          <w:bCs/>
          <w:sz w:val="22"/>
          <w:szCs w:val="22"/>
        </w:rPr>
        <w:t xml:space="preserve"> a demanda d</w:t>
      </w:r>
      <w:r w:rsidR="00D5366D">
        <w:rPr>
          <w:rFonts w:ascii="Arial" w:hAnsi="Arial" w:cs="Arial"/>
          <w:bCs/>
          <w:sz w:val="22"/>
          <w:szCs w:val="22"/>
        </w:rPr>
        <w:t>o</w:t>
      </w:r>
      <w:r w:rsidR="00D5366D" w:rsidRPr="00987AE6">
        <w:rPr>
          <w:rFonts w:ascii="Arial" w:hAnsi="Arial" w:cs="Arial"/>
          <w:bCs/>
          <w:sz w:val="22"/>
          <w:szCs w:val="22"/>
        </w:rPr>
        <w:t xml:space="preserve"> evento</w:t>
      </w:r>
      <w:r w:rsidR="00D5366D">
        <w:rPr>
          <w:rFonts w:ascii="Arial" w:hAnsi="Arial" w:cs="Arial"/>
          <w:bCs/>
          <w:sz w:val="22"/>
          <w:szCs w:val="22"/>
        </w:rPr>
        <w:t xml:space="preserve">: </w:t>
      </w:r>
      <w:r w:rsidR="00D5366D" w:rsidRPr="00262756">
        <w:rPr>
          <w:rFonts w:ascii="Arial" w:hAnsi="Arial" w:cs="Arial"/>
          <w:b/>
          <w:bCs/>
          <w:sz w:val="22"/>
          <w:szCs w:val="22"/>
        </w:rPr>
        <w:t>Lançamento do ESG (Ambiental, Social e Governa</w:t>
      </w:r>
      <w:r w:rsidR="00D5366D">
        <w:rPr>
          <w:rFonts w:ascii="Arial" w:hAnsi="Arial" w:cs="Arial"/>
          <w:b/>
          <w:bCs/>
          <w:sz w:val="22"/>
          <w:szCs w:val="22"/>
        </w:rPr>
        <w:t>n</w:t>
      </w:r>
      <w:r w:rsidR="00D5366D" w:rsidRPr="00262756">
        <w:rPr>
          <w:rFonts w:ascii="Arial" w:hAnsi="Arial" w:cs="Arial"/>
          <w:b/>
          <w:bCs/>
          <w:sz w:val="22"/>
          <w:szCs w:val="22"/>
        </w:rPr>
        <w:t>ça) do SENAR-AR/MS.</w:t>
      </w:r>
      <w:bookmarkEnd w:id="1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EF33C" w14:textId="77777777" w:rsidR="0026475F" w:rsidRDefault="0026475F">
      <w:r>
        <w:separator/>
      </w:r>
    </w:p>
  </w:endnote>
  <w:endnote w:type="continuationSeparator" w:id="0">
    <w:p w14:paraId="6C6F1FA8" w14:textId="77777777" w:rsidR="0026475F" w:rsidRDefault="0026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B2BB" w14:textId="77777777" w:rsidR="0026475F" w:rsidRDefault="0026475F">
      <w:r>
        <w:separator/>
      </w:r>
    </w:p>
  </w:footnote>
  <w:footnote w:type="continuationSeparator" w:id="0">
    <w:p w14:paraId="1BB67578" w14:textId="77777777" w:rsidR="0026475F" w:rsidRDefault="0026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A14BA0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83117D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71A615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475F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2AB6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366D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2022-04-08T18:03:00Z</cp:lastPrinted>
  <dcterms:created xsi:type="dcterms:W3CDTF">2016-02-15T13:56:00Z</dcterms:created>
  <dcterms:modified xsi:type="dcterms:W3CDTF">2022-04-08T18:03:00Z</dcterms:modified>
</cp:coreProperties>
</file>