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A8737A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D0904">
              <w:rPr>
                <w:rFonts w:ascii="Arial" w:hAnsi="Arial" w:cs="Arial"/>
                <w:sz w:val="28"/>
                <w:szCs w:val="28"/>
              </w:rPr>
              <w:t>030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75425D8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D0904">
              <w:rPr>
                <w:rFonts w:ascii="Arial" w:hAnsi="Arial" w:cs="Arial"/>
                <w:sz w:val="28"/>
                <w:szCs w:val="28"/>
              </w:rPr>
              <w:t>025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71A31834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341C2" w:rsidRPr="00C341C2">
        <w:rPr>
          <w:rFonts w:ascii="Arial" w:hAnsi="Arial" w:cs="Arial"/>
          <w:bCs/>
          <w:sz w:val="22"/>
          <w:szCs w:val="22"/>
        </w:rPr>
        <w:t>C</w:t>
      </w:r>
      <w:r w:rsidR="00C341C2" w:rsidRPr="00640E98">
        <w:rPr>
          <w:rFonts w:ascii="Arial" w:hAnsi="Arial" w:cs="Arial"/>
          <w:sz w:val="22"/>
          <w:szCs w:val="22"/>
        </w:rPr>
        <w:t>ontratação de pessoa jurídica para prestação de serviços de Telefonia Móvel Pessoal (SMP - Serviço Móvel Pessoal), com internet móvel, pelo sistema digital pós-pago, devidamente autorizada pela Agência Nacional de Telecomunicações – ANATEL</w:t>
      </w:r>
      <w:r w:rsidR="00CD1695">
        <w:rPr>
          <w:rFonts w:ascii="Arial" w:hAnsi="Arial" w:cs="Arial"/>
          <w:sz w:val="22"/>
          <w:szCs w:val="22"/>
        </w:rPr>
        <w:t>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6636B1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/>
          <w:iCs/>
          <w:color w:val="C00000"/>
          <w:sz w:val="22"/>
          <w:szCs w:val="22"/>
        </w:rPr>
      </w:pPr>
      <w:r w:rsidRPr="006636B1">
        <w:rPr>
          <w:rFonts w:ascii="Arial" w:hAnsi="Arial" w:cs="Arial"/>
          <w:bCs/>
          <w:i/>
          <w:iCs/>
          <w:color w:val="C00000"/>
          <w:sz w:val="22"/>
          <w:szCs w:val="22"/>
        </w:rPr>
        <w:t>INSTRUÇÃO:</w:t>
      </w:r>
    </w:p>
    <w:p w14:paraId="130F080E" w14:textId="699A8B70" w:rsidR="0042475D" w:rsidRPr="006636B1" w:rsidRDefault="0042475D" w:rsidP="00C341C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i/>
          <w:iCs/>
          <w:color w:val="C00000"/>
          <w:sz w:val="22"/>
          <w:szCs w:val="22"/>
        </w:rPr>
      </w:pPr>
      <w:r w:rsidRPr="006636B1">
        <w:rPr>
          <w:rFonts w:ascii="Arial" w:hAnsi="Arial" w:cs="Arial"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C341C2" w:rsidRPr="006636B1">
          <w:rPr>
            <w:rStyle w:val="Hyperlink"/>
            <w:rFonts w:ascii="Arial" w:hAnsi="Arial" w:cs="Arial"/>
            <w:bCs/>
            <w:i/>
            <w:iCs/>
            <w:sz w:val="22"/>
            <w:szCs w:val="22"/>
          </w:rPr>
          <w:t>licitacoes@senarms.org.br</w:t>
        </w:r>
      </w:hyperlink>
      <w:r w:rsidRPr="006636B1">
        <w:rPr>
          <w:rFonts w:ascii="Arial" w:hAnsi="Arial" w:cs="Arial"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6636B1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0684CC2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341C2">
            <w:rPr>
              <w:rFonts w:ascii="Arial" w:hAnsi="Arial" w:cs="Arial"/>
              <w:sz w:val="18"/>
              <w:szCs w:val="20"/>
            </w:rPr>
            <w:t>058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2309" w14:textId="7E10126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499FD74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97EC" w14:textId="0BD4CED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0904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36B1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2F6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41C2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7B50C-488D-47CA-99AE-84D27C30D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224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Marcal</cp:lastModifiedBy>
  <cp:revision>57</cp:revision>
  <cp:lastPrinted>2017-11-23T18:02:00Z</cp:lastPrinted>
  <dcterms:created xsi:type="dcterms:W3CDTF">2016-02-15T13:56:00Z</dcterms:created>
  <dcterms:modified xsi:type="dcterms:W3CDTF">2020-07-17T12:47:00Z</dcterms:modified>
</cp:coreProperties>
</file>