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A2D25E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453D3">
              <w:rPr>
                <w:rFonts w:ascii="Arial" w:hAnsi="Arial" w:cs="Arial"/>
                <w:sz w:val="28"/>
                <w:szCs w:val="28"/>
              </w:rPr>
              <w:t>031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453D3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763F1B5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453D3">
              <w:rPr>
                <w:rFonts w:ascii="Arial" w:hAnsi="Arial" w:cs="Arial"/>
                <w:sz w:val="28"/>
                <w:szCs w:val="28"/>
              </w:rPr>
              <w:t>027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453D3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112DB8D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453D3">
        <w:rPr>
          <w:rFonts w:ascii="Arial" w:hAnsi="Arial" w:cs="Arial"/>
          <w:b/>
          <w:sz w:val="22"/>
          <w:szCs w:val="22"/>
        </w:rPr>
        <w:t xml:space="preserve">REGISTRO DE PREÇOS </w:t>
      </w:r>
      <w:r w:rsidR="00E453D3">
        <w:rPr>
          <w:rFonts w:ascii="Arial" w:hAnsi="Arial" w:cs="Arial"/>
          <w:sz w:val="22"/>
          <w:szCs w:val="22"/>
        </w:rPr>
        <w:t xml:space="preserve">para contratação de pessoa jurídica para locação de </w:t>
      </w:r>
      <w:r w:rsidR="00E453D3">
        <w:rPr>
          <w:rFonts w:ascii="Arial" w:hAnsi="Arial" w:cs="Arial"/>
          <w:b/>
          <w:bCs/>
          <w:sz w:val="22"/>
          <w:szCs w:val="22"/>
        </w:rPr>
        <w:t>STAND’S</w:t>
      </w:r>
      <w:r w:rsidR="00E453D3">
        <w:rPr>
          <w:rFonts w:ascii="Arial" w:hAnsi="Arial" w:cs="Arial"/>
          <w:sz w:val="22"/>
          <w:szCs w:val="22"/>
        </w:rPr>
        <w:t xml:space="preserve"> para atender os eventos do </w:t>
      </w:r>
      <w:r w:rsidR="00E453D3">
        <w:rPr>
          <w:rFonts w:ascii="Arial" w:hAnsi="Arial" w:cs="Arial"/>
          <w:b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6C882D9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E453D3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E453D3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E453D3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E453D3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53D3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56</cp:revision>
  <cp:lastPrinted>2017-11-23T18:02:00Z</cp:lastPrinted>
  <dcterms:created xsi:type="dcterms:W3CDTF">2016-02-15T13:56:00Z</dcterms:created>
  <dcterms:modified xsi:type="dcterms:W3CDTF">2023-05-03T12:22:00Z</dcterms:modified>
</cp:coreProperties>
</file>