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27DBC488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DA3223">
              <w:rPr>
                <w:rFonts w:ascii="Arial" w:hAnsi="Arial" w:cs="Arial"/>
                <w:sz w:val="28"/>
                <w:szCs w:val="28"/>
              </w:rPr>
              <w:t>051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560DD036" w14:textId="2CC922F7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DA3223">
              <w:rPr>
                <w:rFonts w:ascii="Arial" w:hAnsi="Arial" w:cs="Arial"/>
                <w:sz w:val="28"/>
                <w:szCs w:val="28"/>
              </w:rPr>
              <w:t>042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59833218" w14:textId="007C0DD8" w:rsidR="004C0C81" w:rsidRPr="00DA3223" w:rsidRDefault="005276F9" w:rsidP="00C85EA1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DA3223">
        <w:rPr>
          <w:rFonts w:ascii="Arial" w:hAnsi="Arial" w:cs="Arial"/>
          <w:sz w:val="22"/>
          <w:szCs w:val="22"/>
        </w:rPr>
        <w:t xml:space="preserve">Registro de Preços para locação de bens móveis visando atender as demandas do </w:t>
      </w:r>
      <w:r w:rsidR="00DA3223" w:rsidRPr="00DA3223">
        <w:rPr>
          <w:rFonts w:ascii="Arial" w:hAnsi="Arial" w:cs="Arial"/>
          <w:b/>
          <w:bCs/>
          <w:sz w:val="22"/>
          <w:szCs w:val="22"/>
        </w:rPr>
        <w:t>SENAR AR/MS</w:t>
      </w:r>
      <w:r w:rsidR="00DA3223">
        <w:rPr>
          <w:rFonts w:ascii="Arial" w:hAnsi="Arial" w:cs="Arial"/>
          <w:sz w:val="22"/>
          <w:szCs w:val="22"/>
        </w:rPr>
        <w:t xml:space="preserve"> e </w:t>
      </w:r>
      <w:r w:rsidR="00DA3223" w:rsidRPr="00DA3223">
        <w:rPr>
          <w:rFonts w:ascii="Arial" w:hAnsi="Arial" w:cs="Arial"/>
          <w:b/>
          <w:bCs/>
          <w:sz w:val="22"/>
          <w:szCs w:val="22"/>
        </w:rPr>
        <w:t>CENTRO DE EXCELÊNCIA EM BOVINOCULTURA DE CORTE – SENAR/MS.</w:t>
      </w: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5885D721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219AEBED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337CDF0D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2758691">
    <w:abstractNumId w:val="1"/>
  </w:num>
  <w:num w:numId="2" w16cid:durableId="1999575325">
    <w:abstractNumId w:val="17"/>
  </w:num>
  <w:num w:numId="3" w16cid:durableId="36055861">
    <w:abstractNumId w:val="14"/>
  </w:num>
  <w:num w:numId="4" w16cid:durableId="581842865">
    <w:abstractNumId w:val="10"/>
  </w:num>
  <w:num w:numId="5" w16cid:durableId="1412238204">
    <w:abstractNumId w:val="15"/>
  </w:num>
  <w:num w:numId="6" w16cid:durableId="1095591862">
    <w:abstractNumId w:val="12"/>
  </w:num>
  <w:num w:numId="7" w16cid:durableId="1590431521">
    <w:abstractNumId w:val="7"/>
  </w:num>
  <w:num w:numId="8" w16cid:durableId="1505584315">
    <w:abstractNumId w:val="13"/>
  </w:num>
  <w:num w:numId="9" w16cid:durableId="1442140688">
    <w:abstractNumId w:val="8"/>
  </w:num>
  <w:num w:numId="10" w16cid:durableId="416563379">
    <w:abstractNumId w:val="9"/>
  </w:num>
  <w:num w:numId="11" w16cid:durableId="95947117">
    <w:abstractNumId w:val="11"/>
  </w:num>
  <w:num w:numId="12" w16cid:durableId="1959795146">
    <w:abstractNumId w:val="0"/>
  </w:num>
  <w:num w:numId="13" w16cid:durableId="599794831">
    <w:abstractNumId w:val="16"/>
  </w:num>
  <w:num w:numId="14" w16cid:durableId="2098818333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3223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210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Tifanny Yuri Sato</cp:lastModifiedBy>
  <cp:revision>55</cp:revision>
  <cp:lastPrinted>2022-08-04T15:31:00Z</cp:lastPrinted>
  <dcterms:created xsi:type="dcterms:W3CDTF">2016-02-15T13:56:00Z</dcterms:created>
  <dcterms:modified xsi:type="dcterms:W3CDTF">2022-08-04T15:31:00Z</dcterms:modified>
</cp:coreProperties>
</file>