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43329">
              <w:rPr>
                <w:rFonts w:ascii="Arial" w:hAnsi="Arial" w:cs="Arial"/>
                <w:sz w:val="28"/>
                <w:szCs w:val="28"/>
              </w:rPr>
              <w:t>013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B4332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43329">
              <w:rPr>
                <w:rFonts w:ascii="Arial" w:hAnsi="Arial" w:cs="Arial"/>
                <w:sz w:val="28"/>
                <w:szCs w:val="28"/>
              </w:rPr>
              <w:t>013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23587" w:rsidRPr="005142A0">
        <w:rPr>
          <w:rFonts w:ascii="Arial" w:hAnsi="Arial" w:cs="Arial"/>
          <w:sz w:val="22"/>
          <w:szCs w:val="22"/>
        </w:rPr>
        <w:t xml:space="preserve">Aquisição de software Arcserve UDP V 6.5 advanced edition, visando atender a demanda do </w:t>
      </w:r>
      <w:r w:rsidR="00723587" w:rsidRPr="005142A0">
        <w:rPr>
          <w:rFonts w:ascii="Arial" w:hAnsi="Arial" w:cs="Arial"/>
          <w:b/>
          <w:sz w:val="22"/>
          <w:szCs w:val="22"/>
        </w:rPr>
        <w:t>SENAR-AR/MS</w:t>
      </w:r>
      <w:r w:rsidR="00DC5D1F">
        <w:rPr>
          <w:rFonts w:ascii="Arial" w:hAnsi="Arial" w:cs="Arial"/>
          <w:b/>
          <w:sz w:val="22"/>
          <w:szCs w:val="22"/>
        </w:rPr>
        <w:t>.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EC62E7" w:rsidRDefault="00EC62E7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C8001F" w:rsidRPr="00345EF6">
          <w:rPr>
            <w:rStyle w:val="Hyperlink"/>
            <w:rFonts w:ascii="Arial" w:hAnsi="Arial" w:cs="Arial"/>
            <w:sz w:val="22"/>
            <w:szCs w:val="22"/>
          </w:rPr>
          <w:t>alessandro.paulovich@senarms.org.br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B43329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B43329">
            <w:rPr>
              <w:rFonts w:ascii="Arial" w:hAnsi="Arial" w:cs="Arial"/>
              <w:sz w:val="18"/>
              <w:szCs w:val="20"/>
            </w:rPr>
            <w:t>027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091163" w:rsidP="00AF744B">
    <w:pPr>
      <w:pStyle w:val="Cabealho"/>
      <w:jc w:val="center"/>
    </w:pPr>
    <w:r>
      <w:rPr>
        <w:noProof/>
      </w:rPr>
      <w:drawing>
        <wp:inline distT="0" distB="0" distL="0" distR="0">
          <wp:extent cx="3409950" cy="921476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SENAR-M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4013" cy="927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163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2F77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35B9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3587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329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C5D1F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2E7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0430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ssandro.paulovich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EDB8A-2E23-41A5-8ABF-0FE785EC4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Alessandro Paulovich</cp:lastModifiedBy>
  <cp:revision>55</cp:revision>
  <cp:lastPrinted>2017-11-23T18:02:00Z</cp:lastPrinted>
  <dcterms:created xsi:type="dcterms:W3CDTF">2016-02-15T13:56:00Z</dcterms:created>
  <dcterms:modified xsi:type="dcterms:W3CDTF">2019-04-02T20:20:00Z</dcterms:modified>
</cp:coreProperties>
</file>