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</w:t>
            </w:r>
            <w:r w:rsidR="00E95DE0">
              <w:rPr>
                <w:rFonts w:ascii="Arial" w:hAnsi="Arial" w:cs="Arial"/>
                <w:sz w:val="28"/>
                <w:szCs w:val="28"/>
              </w:rPr>
              <w:t>08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E95DE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F569F">
              <w:rPr>
                <w:rFonts w:ascii="Arial" w:hAnsi="Arial" w:cs="Arial"/>
                <w:sz w:val="28"/>
                <w:szCs w:val="28"/>
              </w:rPr>
              <w:t>00</w:t>
            </w:r>
            <w:r w:rsidR="00E95DE0">
              <w:rPr>
                <w:rFonts w:ascii="Arial" w:hAnsi="Arial" w:cs="Arial"/>
                <w:sz w:val="28"/>
                <w:szCs w:val="28"/>
              </w:rPr>
              <w:t>8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6B120E" w:rsidRPr="00173E6D" w:rsidRDefault="005276F9" w:rsidP="008F569F">
      <w:pPr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95DE0" w:rsidRPr="00667F17">
        <w:rPr>
          <w:rFonts w:ascii="Arial" w:hAnsi="Arial" w:cs="Arial"/>
          <w:sz w:val="22"/>
          <w:szCs w:val="22"/>
        </w:rPr>
        <w:t xml:space="preserve">Contratação de pessoa jurídica para prestação de serviços de confecção e aplicação de adesivos perfurados para atendimento das demandas do </w:t>
      </w:r>
      <w:r w:rsidR="00E95DE0" w:rsidRPr="00667F17">
        <w:rPr>
          <w:rFonts w:ascii="Arial" w:hAnsi="Arial" w:cs="Arial"/>
          <w:b/>
          <w:sz w:val="22"/>
          <w:szCs w:val="22"/>
        </w:rPr>
        <w:t>CENTRO DE EXCELÊNCIA EM BOVINOCULTURA DE CORTE - SENAR-AR/MS</w:t>
      </w:r>
      <w:r w:rsidR="00E95DE0" w:rsidRPr="00667F17">
        <w:rPr>
          <w:rFonts w:ascii="Arial" w:hAnsi="Arial" w:cs="Arial"/>
          <w:sz w:val="22"/>
          <w:szCs w:val="22"/>
        </w:rPr>
        <w:t>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  <w:bookmarkStart w:id="0" w:name="_GoBack"/>
      <w:bookmarkEnd w:id="0"/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BF1AC3" w:rsidRPr="00A2546F">
          <w:rPr>
            <w:rStyle w:val="Hyperlink"/>
            <w:rFonts w:ascii="Arial" w:hAnsi="Arial" w:cs="Arial"/>
            <w:sz w:val="22"/>
            <w:szCs w:val="22"/>
          </w:rPr>
          <w:t>nilo.junior@senarms.org.br</w:t>
        </w:r>
      </w:hyperlink>
      <w:r w:rsidR="00E95DE0">
        <w:rPr>
          <w:rFonts w:ascii="Arial" w:hAnsi="Arial" w:cs="Arial"/>
          <w:sz w:val="22"/>
          <w:szCs w:val="22"/>
        </w:rPr>
        <w:t xml:space="preserve"> </w:t>
      </w: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="00E95DE0">
        <w:rPr>
          <w:rFonts w:ascii="Arial" w:hAnsi="Arial" w:cs="Arial"/>
          <w:b/>
          <w:color w:val="C00000"/>
          <w:sz w:val="22"/>
          <w:szCs w:val="22"/>
        </w:rPr>
        <w:t>67) 3320-9756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672" w:rsidRDefault="003D7672">
      <w:r>
        <w:separator/>
      </w:r>
    </w:p>
  </w:endnote>
  <w:endnote w:type="continuationSeparator" w:id="0">
    <w:p w:rsidR="003D7672" w:rsidRDefault="003D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E95DE0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8F569F">
            <w:rPr>
              <w:rFonts w:ascii="Arial" w:hAnsi="Arial" w:cs="Arial"/>
              <w:sz w:val="18"/>
              <w:szCs w:val="20"/>
            </w:rPr>
            <w:t>0</w:t>
          </w:r>
          <w:r w:rsidR="00E95DE0">
            <w:rPr>
              <w:rFonts w:ascii="Arial" w:hAnsi="Arial" w:cs="Arial"/>
              <w:sz w:val="18"/>
              <w:szCs w:val="20"/>
            </w:rPr>
            <w:t>16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672" w:rsidRDefault="003D7672">
      <w:r>
        <w:separator/>
      </w:r>
    </w:p>
  </w:footnote>
  <w:footnote w:type="continuationSeparator" w:id="0">
    <w:p w:rsidR="003D7672" w:rsidRDefault="003D7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D767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5D45"/>
    <w:rsid w:val="0068670E"/>
    <w:rsid w:val="0068741C"/>
    <w:rsid w:val="00687AD8"/>
    <w:rsid w:val="006925C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1AC3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5DE0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lo.junior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BA95-D020-408E-AAC1-27C8AEAC6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6</cp:revision>
  <cp:lastPrinted>2019-02-28T14:43:00Z</cp:lastPrinted>
  <dcterms:created xsi:type="dcterms:W3CDTF">2019-02-06T19:25:00Z</dcterms:created>
  <dcterms:modified xsi:type="dcterms:W3CDTF">2019-02-28T14:45:00Z</dcterms:modified>
</cp:coreProperties>
</file>