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00B78">
              <w:rPr>
                <w:rFonts w:ascii="Arial" w:hAnsi="Arial" w:cs="Arial"/>
                <w:sz w:val="28"/>
                <w:szCs w:val="28"/>
              </w:rPr>
              <w:t>004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A00B7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9542A">
              <w:rPr>
                <w:rFonts w:ascii="Arial" w:hAnsi="Arial" w:cs="Arial"/>
                <w:sz w:val="28"/>
                <w:szCs w:val="28"/>
              </w:rPr>
              <w:t>00</w:t>
            </w:r>
            <w:r w:rsidR="00A00B78">
              <w:rPr>
                <w:rFonts w:ascii="Arial" w:hAnsi="Arial" w:cs="Arial"/>
                <w:sz w:val="28"/>
                <w:szCs w:val="28"/>
              </w:rPr>
              <w:t>4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00B78">
        <w:rPr>
          <w:rFonts w:ascii="Arial" w:hAnsi="Arial" w:cs="Arial"/>
          <w:sz w:val="22"/>
          <w:szCs w:val="22"/>
        </w:rPr>
        <w:t xml:space="preserve">Aquisição de material permanente para atender as demandas dos cursos de NR 31.8, 33 e 35 do </w:t>
      </w:r>
      <w:r w:rsidR="00A00B78">
        <w:rPr>
          <w:rFonts w:ascii="Arial" w:hAnsi="Arial" w:cs="Arial"/>
          <w:b/>
          <w:sz w:val="22"/>
          <w:szCs w:val="22"/>
        </w:rPr>
        <w:t>SENAR-AR/MS</w:t>
      </w:r>
      <w:r w:rsidR="00A00B78">
        <w:rPr>
          <w:rFonts w:ascii="Arial" w:hAnsi="Arial" w:cs="Arial"/>
          <w:sz w:val="22"/>
          <w:szCs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  <w:bookmarkStart w:id="0" w:name="_GoBack"/>
      <w:bookmarkEnd w:id="0"/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A00B7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A00B78">
            <w:rPr>
              <w:rFonts w:ascii="Arial" w:hAnsi="Arial" w:cs="Arial"/>
              <w:sz w:val="18"/>
              <w:szCs w:val="20"/>
            </w:rPr>
            <w:t>012/2018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4869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542A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0B78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976A7-6B56-475F-B865-4E6F8FB9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43</cp:revision>
  <cp:lastPrinted>2017-11-23T18:02:00Z</cp:lastPrinted>
  <dcterms:created xsi:type="dcterms:W3CDTF">2016-02-15T13:56:00Z</dcterms:created>
  <dcterms:modified xsi:type="dcterms:W3CDTF">2018-06-08T18:47:00Z</dcterms:modified>
</cp:coreProperties>
</file>